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یا فاطمه از اشک ترا می خواهیم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بیمار تو هستیم و دوا می خواهیم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هر کس پی حاجتی رود بر در دوست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ما از تو برات کربلا می خواهیم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حبیب الله موحد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</w:rPr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دیدار بقیع ز آرزویم نرود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من فاطمیم ز خلق وخویم نرود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عمریست غلام در گه زهرایم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</w:rPr>
        <w:t xml:space="preserve"> </w:t>
      </w:r>
      <w:r w:rsidRPr="005835EB">
        <w:rPr>
          <w:rFonts w:ascii="Tahoma" w:eastAsia="Times New Roman" w:hAnsi="Tahoma" w:cs="Tahoma" w:hint="cs"/>
          <w:sz w:val="20"/>
          <w:szCs w:val="20"/>
          <w:rtl/>
        </w:rPr>
        <w:t>یا رب مددی که آبرویم نرود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حبیب الله موحد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</w:rPr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عمریست دلم گشته هلاکت زهرا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دست من و آن دامن پاکت زهرا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بنما کرمی که بار دیگر ای گل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صورت بنهم به روی خاکت زهرا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</w:t>
      </w:r>
      <w:r w:rsidRPr="005835EB">
        <w:rPr>
          <w:rFonts w:ascii="Tahoma" w:eastAsia="Times New Roman" w:hAnsi="Tahoma" w:cs="Tahoma" w:hint="cs"/>
          <w:b/>
          <w:bCs/>
          <w:sz w:val="20"/>
          <w:szCs w:val="20"/>
          <w:rtl/>
        </w:rPr>
        <w:t>حبیب الله موحد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 xml:space="preserve">*** 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بر مقدم دختر پیمبر صلوات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بر چشمه ی پاك حوض كوثر صلوات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بر محضر حضرت محمد تبریك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بر مادر شیعیان حیدر صلوات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b/>
          <w:bCs/>
          <w:sz w:val="20"/>
          <w:szCs w:val="20"/>
          <w:rtl/>
        </w:rPr>
        <w:t>مهدی پناهی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lastRenderedPageBreak/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عمریست رهین منت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مشهور شده به عزت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مُردیم اگر به قبر ما بنویسید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ماپیر غلام حضرت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ما زنده به لطف و رحمت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مامور برای خدمت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روزی كه تمام خلق حیران هستند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ما منتظر شفاعت زهرائیم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شان است و نشانه است بانوی كرم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الحق كه یگانه است بانوی كرم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گویند شفاعتش به هركس برسد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دنبال بهانه است بانوی كرم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</w:rPr>
        <w:t>***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</w:rPr>
        <w:t xml:space="preserve"> </w:t>
      </w:r>
      <w:r w:rsidRPr="005835EB">
        <w:rPr>
          <w:rFonts w:ascii="Tahoma" w:eastAsia="Times New Roman" w:hAnsi="Tahoma" w:cs="Tahoma" w:hint="cs"/>
          <w:sz w:val="20"/>
          <w:szCs w:val="20"/>
          <w:rtl/>
        </w:rPr>
        <w:t>محشر دم از اعتبار او خواهد زد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او دست به کار جستجو خواهد زد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در کار شفاعت از غلامان حسین</w:t>
      </w:r>
    </w:p>
    <w:p w:rsidR="005835EB" w:rsidRPr="005835EB" w:rsidRDefault="005835EB" w:rsidP="005835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35EB">
        <w:rPr>
          <w:rFonts w:ascii="Tahoma" w:eastAsia="Times New Roman" w:hAnsi="Tahoma" w:cs="Tahoma"/>
          <w:sz w:val="20"/>
          <w:szCs w:val="20"/>
          <w:rtl/>
        </w:rPr>
        <w:t>زهرا به خدا ی کعبه رو خواهد زد</w:t>
      </w:r>
      <w:r w:rsidRPr="005835E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835EB" w:rsidRDefault="005835EB" w:rsidP="005835EB"/>
    <w:p w:rsidR="00BC42D8" w:rsidRPr="005835EB" w:rsidRDefault="00BC42D8" w:rsidP="005835EB"/>
    <w:sectPr w:rsidR="00BC42D8" w:rsidRPr="005835EB" w:rsidSect="00BC4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835EB"/>
    <w:rsid w:val="005835EB"/>
    <w:rsid w:val="00BC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>Alghadir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2013-10-01T12:32:00Z</dcterms:created>
  <dcterms:modified xsi:type="dcterms:W3CDTF">2013-10-01T12:32:00Z</dcterms:modified>
</cp:coreProperties>
</file>